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0EBE2" w14:textId="3A13BE18" w:rsidR="00E40F83" w:rsidRDefault="006D53C2" w:rsidP="00BE11B8">
      <w:pPr>
        <w:pStyle w:val="Heading1"/>
      </w:pPr>
      <w:r>
        <w:t>Tunnethan</w:t>
      </w:r>
      <w:r w:rsidR="00BE11B8">
        <w:t xml:space="preserve"> oppimateriaaleja koskevat</w:t>
      </w:r>
      <w:r>
        <w:t xml:space="preserve"> uudet</w:t>
      </w:r>
      <w:r w:rsidR="00BE11B8">
        <w:t xml:space="preserve"> saavutettavuusvaatimukset</w:t>
      </w:r>
    </w:p>
    <w:p w14:paraId="0E305E2C" w14:textId="7099720F" w:rsidR="00BE11B8" w:rsidRDefault="00BE11B8" w:rsidP="00BE11B8"/>
    <w:p w14:paraId="63509E2B" w14:textId="5AEB3BA7" w:rsidR="00205231" w:rsidRDefault="009B0A18" w:rsidP="00566896">
      <w:hyperlink r:id="rId10" w:history="1">
        <w:r w:rsidR="00566896">
          <w:rPr>
            <w:rStyle w:val="Hyperlink"/>
          </w:rPr>
          <w:t>Laki digitaalisten palvelujen tarjoamisesta (306/2019)</w:t>
        </w:r>
      </w:hyperlink>
      <w:r w:rsidR="00566896">
        <w:t xml:space="preserve"> velvoittaa </w:t>
      </w:r>
      <w:r w:rsidR="00171154">
        <w:t>korkeakouluja</w:t>
      </w:r>
      <w:r w:rsidR="00C02CAF">
        <w:t xml:space="preserve"> huolehtimaan siitä, että digitaaliset palvelumme ja niiden sisällöt ovat saavutettavia. </w:t>
      </w:r>
      <w:r w:rsidR="00B62F0E">
        <w:t>Velvoit</w:t>
      </w:r>
      <w:r w:rsidR="00311081">
        <w:t>e koskee myös julkisesti jaettuja oppimateriaaleja.</w:t>
      </w:r>
    </w:p>
    <w:p w14:paraId="068A4FA3" w14:textId="031DE06F" w:rsidR="00C02CAF" w:rsidRDefault="00C02CAF" w:rsidP="00566896"/>
    <w:p w14:paraId="1167E4A4" w14:textId="0594B11A" w:rsidR="00C02CAF" w:rsidRDefault="00C02CAF" w:rsidP="00C02CAF">
      <w:pPr>
        <w:pStyle w:val="Heading2"/>
      </w:pPr>
      <w:r>
        <w:t>Miksi saavutettavuudesta on hyötyä?</w:t>
      </w:r>
    </w:p>
    <w:p w14:paraId="345AD8CF" w14:textId="1C3C570A" w:rsidR="00C02CAF" w:rsidRDefault="00C02CAF" w:rsidP="00C02CAF"/>
    <w:p w14:paraId="51E3EC4E" w14:textId="339DD11C" w:rsidR="00C02CAF" w:rsidRDefault="0050211B" w:rsidP="00C02CAF">
      <w:r>
        <w:t>Saavutettavuus tukee yhdenvertaisuutta. Se</w:t>
      </w:r>
      <w:r w:rsidR="00205231" w:rsidRPr="00205231">
        <w:t xml:space="preserve"> tarkoittaa</w:t>
      </w:r>
      <w:r w:rsidR="000B645A">
        <w:t xml:space="preserve"> sitä</w:t>
      </w:r>
      <w:r w:rsidR="00205231" w:rsidRPr="00205231">
        <w:t xml:space="preserve">, että mahdollisimman moni erilainen ihminen voi käyttää verkkopalveluja mahdollisimman helposti. </w:t>
      </w:r>
      <w:r w:rsidR="00BC7C93">
        <w:t>Toisin sanoen p</w:t>
      </w:r>
      <w:r w:rsidR="00BC7C93" w:rsidRPr="00BC7C93">
        <w:t>alveluja</w:t>
      </w:r>
      <w:r w:rsidR="009962A7">
        <w:t xml:space="preserve"> ja niiden sisältöjä</w:t>
      </w:r>
      <w:r w:rsidR="00BC7C93" w:rsidRPr="00BC7C93">
        <w:t xml:space="preserve"> voi käyttää, vaikka käyttäjällä olisi kuulo- tai näkövamma, luki- ja oppimisvaikeus, muistihäiriö tai vaikkapa heikko suomen kielen taito. </w:t>
      </w:r>
    </w:p>
    <w:p w14:paraId="0CB84B5B" w14:textId="152F8F78" w:rsidR="00AD3472" w:rsidRDefault="00AD3472" w:rsidP="00C02CAF"/>
    <w:p w14:paraId="5C9FA4EA" w14:textId="349355E6" w:rsidR="00AD3472" w:rsidRPr="00C02CAF" w:rsidRDefault="00AD3472" w:rsidP="00C02CAF">
      <w:r>
        <w:t>Saavutettava</w:t>
      </w:r>
      <w:r w:rsidR="007E594F">
        <w:t>n sisällön kanssa on myös helpompi</w:t>
      </w:r>
      <w:r w:rsidR="00E01A8C">
        <w:t xml:space="preserve"> ja miellyttävämpi</w:t>
      </w:r>
      <w:r w:rsidR="007E594F">
        <w:t xml:space="preserve"> toimia. </w:t>
      </w:r>
      <w:r>
        <w:t>Lisäksi hakukoneet löytävät saavutettavat sisällöt paremmin.</w:t>
      </w:r>
    </w:p>
    <w:p w14:paraId="52DE54C9" w14:textId="77777777" w:rsidR="00C02CAF" w:rsidRPr="00566896" w:rsidRDefault="00C02CAF" w:rsidP="00566896">
      <w:pPr>
        <w:rPr>
          <w:color w:val="0563C1"/>
          <w:u w:val="single"/>
        </w:rPr>
      </w:pPr>
    </w:p>
    <w:p w14:paraId="2DC1BA5C" w14:textId="680CC84A" w:rsidR="00872D0D" w:rsidRDefault="00872D0D" w:rsidP="00BE11B8">
      <w:pPr>
        <w:pStyle w:val="Heading2"/>
      </w:pPr>
      <w:r>
        <w:t>Mikä oppimateriaali täytyy tehdä saavutettavaksi?</w:t>
      </w:r>
    </w:p>
    <w:p w14:paraId="4D6CBB43" w14:textId="5F58E742" w:rsidR="00EB4917" w:rsidRDefault="00EB4917" w:rsidP="00EB4917"/>
    <w:p w14:paraId="70ACBAB9" w14:textId="38D0727A" w:rsidR="00EB4917" w:rsidRDefault="00EB4917" w:rsidP="00EB4917">
      <w:r>
        <w:t>Jos oppimateriaali on jaossa julkisesti, sinun täytyy tehdä se saavutettavaksi.</w:t>
      </w:r>
      <w:r w:rsidR="00246670">
        <w:t xml:space="preserve"> Vaatimus koskee kaikkea materiaalia, siis myös esimerkiksi PowerPoint-esityksiä, videoita, Word-asiakirjoja ja PDF-tiedostoja.</w:t>
      </w:r>
    </w:p>
    <w:p w14:paraId="2FC47469" w14:textId="1EB29B91" w:rsidR="00334524" w:rsidRDefault="00334524" w:rsidP="00EB4917"/>
    <w:p w14:paraId="36C014C8" w14:textId="524C9E50" w:rsidR="00EB4917" w:rsidRDefault="00171154" w:rsidP="00EB4917">
      <w:r>
        <w:t>Julkinen jakaminen tarkoittaa sitä, että jaat materiaalia tai sisältöä digitaalisessa palvelussa, joka ei vaadi tunnistautumista. Myös korkeakouluyhteisömme intranet katsotaan julkiseksi käyttöoikeuksiensa määrän perusteella. Sen sijaan Moodle-alueet katsotaan suljetuksi palveluksi aina silloin, kun alueelle pääsy vaatii kirjautumisen.</w:t>
      </w:r>
    </w:p>
    <w:p w14:paraId="5325527F" w14:textId="77777777" w:rsidR="00171154" w:rsidRDefault="00171154" w:rsidP="00EB4917"/>
    <w:p w14:paraId="70E9DED3" w14:textId="756AE9B2" w:rsidR="00EB4917" w:rsidRDefault="00246670" w:rsidP="00EB4917">
      <w:pPr>
        <w:pStyle w:val="NormalWeb"/>
        <w:spacing w:before="0" w:beforeAutospacing="0" w:after="0" w:afterAutospacing="0"/>
      </w:pPr>
      <w:r>
        <w:t>Aivan kaikkia oppimateriaaleja saavutettavuusvaatimukset eivät kuitenkaan koske:</w:t>
      </w:r>
    </w:p>
    <w:p w14:paraId="57162C7E" w14:textId="05B9B420" w:rsidR="00EB4917" w:rsidRPr="007D5885" w:rsidRDefault="007D5885" w:rsidP="00EB4917">
      <w:pPr>
        <w:numPr>
          <w:ilvl w:val="0"/>
          <w:numId w:val="1"/>
        </w:numPr>
        <w:ind w:left="540"/>
        <w:textAlignment w:val="center"/>
      </w:pPr>
      <w:r>
        <w:t xml:space="preserve">Jos oppimateriaali on jaossa Moodlessa </w:t>
      </w:r>
      <w:r>
        <w:rPr>
          <w:b/>
          <w:bCs/>
        </w:rPr>
        <w:t>lyhytaikaisesti ja rajatulla ryhmällä</w:t>
      </w:r>
      <w:r>
        <w:t xml:space="preserve">, sitä ei tarvitse tehdä saavutettavaksi. </w:t>
      </w:r>
      <w:r w:rsidRPr="007D5885">
        <w:t>Kun materiaalin käyttö jatkuu pidempää, se pitää tehdä saavutettavaksi.</w:t>
      </w:r>
      <w:r w:rsidR="00246670" w:rsidRPr="007D5885">
        <w:t xml:space="preserve"> </w:t>
      </w:r>
    </w:p>
    <w:p w14:paraId="4062BBE9" w14:textId="6A9F318F" w:rsidR="00EB4917" w:rsidRDefault="00EB4917" w:rsidP="00EB4917">
      <w:pPr>
        <w:numPr>
          <w:ilvl w:val="1"/>
          <w:numId w:val="1"/>
        </w:numPr>
        <w:ind w:left="1080"/>
        <w:textAlignment w:val="center"/>
      </w:pPr>
      <w:r>
        <w:t>Lyhytaikaisella käytö</w:t>
      </w:r>
      <w:r w:rsidR="00246670">
        <w:t>llä</w:t>
      </w:r>
      <w:r>
        <w:t xml:space="preserve"> tarkoitetaan enimmillään 12 kuukauden käyttöä</w:t>
      </w:r>
      <w:r w:rsidR="00246670">
        <w:t>.</w:t>
      </w:r>
    </w:p>
    <w:p w14:paraId="26CFBC07" w14:textId="0112DC46" w:rsidR="00EB4917" w:rsidRDefault="00EB4917" w:rsidP="00EB4917">
      <w:pPr>
        <w:numPr>
          <w:ilvl w:val="1"/>
          <w:numId w:val="1"/>
        </w:numPr>
        <w:ind w:left="1080"/>
        <w:textAlignment w:val="center"/>
      </w:pPr>
      <w:r>
        <w:t>Rajatulla ryhmällä tarkoitetaan sitä, että materiaalin saatavuus vaatii tunnistautumisen</w:t>
      </w:r>
      <w:r w:rsidR="00246670">
        <w:t>.</w:t>
      </w:r>
    </w:p>
    <w:p w14:paraId="06F93CC7" w14:textId="77777777" w:rsidR="00C94A53" w:rsidRDefault="002D6472" w:rsidP="00C94A53">
      <w:pPr>
        <w:numPr>
          <w:ilvl w:val="0"/>
          <w:numId w:val="1"/>
        </w:numPr>
        <w:textAlignment w:val="center"/>
      </w:pPr>
      <w:r w:rsidRPr="00C94A53">
        <w:rPr>
          <w:b/>
          <w:bCs/>
        </w:rPr>
        <w:t>E</w:t>
      </w:r>
      <w:r w:rsidR="00EB4917" w:rsidRPr="00C94A53">
        <w:rPr>
          <w:b/>
          <w:bCs/>
        </w:rPr>
        <w:t>nnen 23.9.</w:t>
      </w:r>
      <w:r w:rsidR="00246670" w:rsidRPr="00C94A53">
        <w:rPr>
          <w:b/>
          <w:bCs/>
        </w:rPr>
        <w:t>2020</w:t>
      </w:r>
      <w:r w:rsidRPr="00C94A53">
        <w:rPr>
          <w:b/>
          <w:bCs/>
        </w:rPr>
        <w:t xml:space="preserve"> julkaistuja videoita</w:t>
      </w:r>
      <w:r>
        <w:t xml:space="preserve"> ei tarvitse tekstittää.</w:t>
      </w:r>
    </w:p>
    <w:p w14:paraId="13A45424" w14:textId="7E31FD29" w:rsidR="00EB4917" w:rsidRDefault="00C94A53" w:rsidP="00C94A53">
      <w:pPr>
        <w:numPr>
          <w:ilvl w:val="0"/>
          <w:numId w:val="1"/>
        </w:numPr>
        <w:textAlignment w:val="center"/>
      </w:pPr>
      <w:r w:rsidRPr="00C94A53">
        <w:rPr>
          <w:b/>
          <w:bCs/>
        </w:rPr>
        <w:t>L</w:t>
      </w:r>
      <w:r w:rsidR="00EB4917" w:rsidRPr="00C94A53">
        <w:rPr>
          <w:b/>
          <w:bCs/>
        </w:rPr>
        <w:t>ive-striimauksia</w:t>
      </w:r>
      <w:r w:rsidR="00EB4917">
        <w:t xml:space="preserve"> </w:t>
      </w:r>
      <w:r w:rsidR="006E4140">
        <w:t xml:space="preserve">sekä niiden </w:t>
      </w:r>
      <w:proofErr w:type="gramStart"/>
      <w:r w:rsidR="006E4140">
        <w:rPr>
          <w:b/>
          <w:bCs/>
        </w:rPr>
        <w:t>tallenteita</w:t>
      </w:r>
      <w:proofErr w:type="gramEnd"/>
      <w:r w:rsidR="006E4140">
        <w:rPr>
          <w:b/>
          <w:bCs/>
        </w:rPr>
        <w:t xml:space="preserve"> jotka ovat julkisesti näkyvillä alle 14 vuorokautta </w:t>
      </w:r>
      <w:r w:rsidR="00EB4917">
        <w:t>ei tarvitse tekstittää</w:t>
      </w:r>
      <w:r w:rsidR="006E4140">
        <w:t>.</w:t>
      </w:r>
    </w:p>
    <w:p w14:paraId="0C81F6E8" w14:textId="77777777" w:rsidR="00EB4917" w:rsidRPr="00EB4917" w:rsidRDefault="00EB4917" w:rsidP="00EB4917"/>
    <w:p w14:paraId="4EE5156E" w14:textId="4573EF88" w:rsidR="00872D0D" w:rsidRDefault="00872D0D" w:rsidP="006B4702">
      <w:pPr>
        <w:pStyle w:val="NormalWeb"/>
        <w:spacing w:before="0" w:beforeAutospacing="0" w:after="0" w:afterAutospacing="0"/>
      </w:pPr>
    </w:p>
    <w:p w14:paraId="0BB914B1" w14:textId="55B33047" w:rsidR="00872D0D" w:rsidRDefault="00872D0D" w:rsidP="00BE11B8">
      <w:pPr>
        <w:pStyle w:val="Heading2"/>
      </w:pPr>
      <w:r>
        <w:t>Kuinka teen oppimateriaalistani saavutettavaa?</w:t>
      </w:r>
    </w:p>
    <w:p w14:paraId="147D36D0" w14:textId="77777777" w:rsidR="006B4702" w:rsidRDefault="006B4702" w:rsidP="006B4702">
      <w:pPr>
        <w:pStyle w:val="NormalWeb"/>
        <w:spacing w:before="0" w:beforeAutospacing="0" w:after="0" w:afterAutospacing="0"/>
      </w:pPr>
      <w:r>
        <w:t> </w:t>
      </w:r>
    </w:p>
    <w:p w14:paraId="22AC95EB" w14:textId="4FF1F2AA" w:rsidR="006B4702" w:rsidRDefault="00BA0AA6" w:rsidP="005A332E">
      <w:pPr>
        <w:pStyle w:val="Heading3"/>
      </w:pPr>
      <w:r>
        <w:t>Videot</w:t>
      </w:r>
    </w:p>
    <w:p w14:paraId="0FF73150" w14:textId="192B7D77" w:rsidR="00BE121F" w:rsidRDefault="00BE121F" w:rsidP="006B4702">
      <w:pPr>
        <w:pStyle w:val="NormalWeb"/>
        <w:spacing w:before="0" w:beforeAutospacing="0" w:after="0" w:afterAutospacing="0"/>
      </w:pPr>
    </w:p>
    <w:p w14:paraId="347908EF" w14:textId="7321FAB7" w:rsidR="00BE121F" w:rsidRDefault="000B645A" w:rsidP="006B4702">
      <w:pPr>
        <w:pStyle w:val="NormalWeb"/>
        <w:spacing w:before="0" w:beforeAutospacing="0" w:after="0" w:afterAutospacing="0"/>
      </w:pPr>
      <w:r>
        <w:t xml:space="preserve">Jos jaat videon julkisesti, sinun tulee tekstittää se 14 vuorokauden sisällä </w:t>
      </w:r>
      <w:proofErr w:type="gramStart"/>
      <w:r>
        <w:t>julkaisemisesta</w:t>
      </w:r>
      <w:proofErr w:type="gramEnd"/>
      <w:r>
        <w:t xml:space="preserve"> sillä kielellä, jolla video</w:t>
      </w:r>
      <w:r w:rsidR="008F7EB9">
        <w:t xml:space="preserve"> on esitetty. Videon kääntämistä ei vaadita.</w:t>
      </w:r>
    </w:p>
    <w:p w14:paraId="799C2D72" w14:textId="77886F10" w:rsidR="005A332E" w:rsidRDefault="005A332E" w:rsidP="006B4702">
      <w:pPr>
        <w:pStyle w:val="NormalWeb"/>
        <w:spacing w:before="0" w:beforeAutospacing="0" w:after="0" w:afterAutospacing="0"/>
      </w:pPr>
    </w:p>
    <w:p w14:paraId="274FF600" w14:textId="64E2F802" w:rsidR="005A332E" w:rsidRDefault="005A332E" w:rsidP="005A332E">
      <w:pPr>
        <w:pStyle w:val="NormalWeb"/>
        <w:numPr>
          <w:ilvl w:val="0"/>
          <w:numId w:val="3"/>
        </w:numPr>
        <w:spacing w:before="0" w:beforeAutospacing="0" w:after="0" w:afterAutospacing="0"/>
      </w:pPr>
      <w:proofErr w:type="spellStart"/>
      <w:r>
        <w:t>Panoptossa</w:t>
      </w:r>
      <w:proofErr w:type="spellEnd"/>
      <w:r>
        <w:t xml:space="preserve">, </w:t>
      </w:r>
      <w:proofErr w:type="spellStart"/>
      <w:r>
        <w:t>Screencast</w:t>
      </w:r>
      <w:proofErr w:type="spellEnd"/>
      <w:r>
        <w:t>-O-</w:t>
      </w:r>
      <w:proofErr w:type="spellStart"/>
      <w:r>
        <w:t>Matic</w:t>
      </w:r>
      <w:proofErr w:type="spellEnd"/>
      <w:r>
        <w:t xml:space="preserve"> -ohjelmassa ja YouTubessa on olemassa automaattinen puheentunnistus, jonka avulla voit tehdä videolle alustavan raakatekstityksen. </w:t>
      </w:r>
    </w:p>
    <w:p w14:paraId="651D12F7" w14:textId="72515963" w:rsidR="005A332E" w:rsidRDefault="005A332E" w:rsidP="005A332E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lastRenderedPageBreak/>
        <w:t>Raakatekstitys on vielä käytävä läpi ja tehtävä tarvittavat korjaukset ennen sen julkaisemista.</w:t>
      </w:r>
    </w:p>
    <w:p w14:paraId="2D478566" w14:textId="77777777" w:rsidR="005A332E" w:rsidRDefault="005A332E" w:rsidP="006B4702">
      <w:pPr>
        <w:pStyle w:val="NormalWeb"/>
        <w:spacing w:before="0" w:beforeAutospacing="0" w:after="0" w:afterAutospacing="0"/>
      </w:pPr>
    </w:p>
    <w:p w14:paraId="4819B45E" w14:textId="28665E4A" w:rsidR="005A332E" w:rsidRDefault="009B0A18" w:rsidP="006B4702">
      <w:pPr>
        <w:pStyle w:val="NormalWeb"/>
        <w:spacing w:before="0" w:beforeAutospacing="0" w:after="0" w:afterAutospacing="0"/>
      </w:pPr>
      <w:hyperlink r:id="rId11" w:history="1">
        <w:r w:rsidR="005A332E" w:rsidRPr="005A332E">
          <w:rPr>
            <w:rStyle w:val="Hyperlink"/>
          </w:rPr>
          <w:t>Videoiden tekstitysohjeet intrassa</w:t>
        </w:r>
      </w:hyperlink>
    </w:p>
    <w:p w14:paraId="6343B752" w14:textId="37DC9DE1" w:rsidR="005A332E" w:rsidRDefault="005A332E" w:rsidP="006B4702">
      <w:pPr>
        <w:pStyle w:val="NormalWeb"/>
        <w:spacing w:before="0" w:beforeAutospacing="0" w:after="0" w:afterAutospacing="0"/>
      </w:pPr>
    </w:p>
    <w:p w14:paraId="074334CF" w14:textId="384DA01F" w:rsidR="00BA0AA6" w:rsidRDefault="00BA0AA6" w:rsidP="006B4702">
      <w:pPr>
        <w:pStyle w:val="NormalWeb"/>
        <w:spacing w:before="0" w:beforeAutospacing="0" w:after="0" w:afterAutospacing="0"/>
      </w:pPr>
    </w:p>
    <w:p w14:paraId="65C55534" w14:textId="4C4114E5" w:rsidR="00BA0AA6" w:rsidRDefault="00BA0AA6" w:rsidP="00FD65D8">
      <w:pPr>
        <w:pStyle w:val="Heading3"/>
      </w:pPr>
      <w:r>
        <w:t>PowerP</w:t>
      </w:r>
      <w:r w:rsidR="005A332E">
        <w:t>oi</w:t>
      </w:r>
      <w:r>
        <w:t>nt-esitykset ja Word-dokumentit</w:t>
      </w:r>
    </w:p>
    <w:p w14:paraId="52000F5E" w14:textId="77777777" w:rsidR="006B4702" w:rsidRDefault="006B4702" w:rsidP="006B4702">
      <w:pPr>
        <w:pStyle w:val="NormalWeb"/>
        <w:spacing w:before="0" w:beforeAutospacing="0" w:after="0" w:afterAutospacing="0"/>
      </w:pPr>
      <w:r>
        <w:t> </w:t>
      </w:r>
    </w:p>
    <w:p w14:paraId="2F800290" w14:textId="29921198" w:rsidR="00BA7475" w:rsidRDefault="006B4702" w:rsidP="00BA7475">
      <w:pPr>
        <w:textAlignment w:val="center"/>
      </w:pPr>
      <w:r>
        <w:t xml:space="preserve">Vanhojen tiedostojen muokkaaminen saavutettaviksi on työlästä, joten on suositeltavaa viedä tiedostojen sisällöt </w:t>
      </w:r>
      <w:hyperlink r:id="rId12" w:history="1">
        <w:r w:rsidR="00BA7475" w:rsidRPr="00BA7475">
          <w:rPr>
            <w:rStyle w:val="Hyperlink"/>
          </w:rPr>
          <w:t>korkeakouluyhteisön</w:t>
        </w:r>
        <w:r w:rsidRPr="00BA7475">
          <w:rPr>
            <w:rStyle w:val="Hyperlink"/>
          </w:rPr>
          <w:t xml:space="preserve"> dokumenttipohjiin, jotka on valmiiksi tehty saavutettaviksi</w:t>
        </w:r>
      </w:hyperlink>
      <w:r>
        <w:t xml:space="preserve">. </w:t>
      </w:r>
    </w:p>
    <w:p w14:paraId="5CA80010" w14:textId="77777777" w:rsidR="00BA7475" w:rsidRDefault="00BA7475" w:rsidP="00BA7475">
      <w:pPr>
        <w:textAlignment w:val="center"/>
      </w:pPr>
    </w:p>
    <w:p w14:paraId="7F92060E" w14:textId="42DA98BE" w:rsidR="00BA7475" w:rsidRDefault="00BA7475" w:rsidP="00BA7475">
      <w:pPr>
        <w:pStyle w:val="ListParagraph"/>
        <w:numPr>
          <w:ilvl w:val="0"/>
          <w:numId w:val="4"/>
        </w:numPr>
        <w:textAlignment w:val="center"/>
      </w:pPr>
      <w:r>
        <w:t>Kopioi sisältö</w:t>
      </w:r>
      <w:r w:rsidR="006B4702">
        <w:t xml:space="preserve"> alkuperäisestä tiedostosta ja liit</w:t>
      </w:r>
      <w:r>
        <w:t xml:space="preserve">ä se </w:t>
      </w:r>
      <w:r w:rsidR="006B4702">
        <w:t xml:space="preserve">puhtaana tekstinä dokumenttipohjaan, jonka jälkeen </w:t>
      </w:r>
      <w:r>
        <w:t xml:space="preserve">voit tehdä </w:t>
      </w:r>
      <w:r w:rsidR="006B4702">
        <w:t xml:space="preserve">muotoilut tarpeen mukaan käyttäen valmiita tyylejä. </w:t>
      </w:r>
    </w:p>
    <w:p w14:paraId="1DD2057B" w14:textId="77777777" w:rsidR="00BA7475" w:rsidRDefault="00BA7475" w:rsidP="00BA7475">
      <w:pPr>
        <w:textAlignment w:val="center"/>
      </w:pPr>
    </w:p>
    <w:p w14:paraId="415E9181" w14:textId="3C9C8F14" w:rsidR="006B4702" w:rsidRDefault="00BA7475" w:rsidP="00BA7475">
      <w:pPr>
        <w:pStyle w:val="ListParagraph"/>
        <w:numPr>
          <w:ilvl w:val="0"/>
          <w:numId w:val="4"/>
        </w:numPr>
        <w:textAlignment w:val="center"/>
      </w:pPr>
      <w:r>
        <w:t>Tee dokumentille lopuksi ”</w:t>
      </w:r>
      <w:r w:rsidR="006B4702">
        <w:t>Helppokäyttöisyyden tarkistus", jossa edetään ohjelman antaman ohjeistuksen mukaisesti.</w:t>
      </w:r>
    </w:p>
    <w:p w14:paraId="46FC9DF4" w14:textId="51C97C3A" w:rsidR="00BA7475" w:rsidRDefault="00BA7475" w:rsidP="00BA7475">
      <w:pPr>
        <w:textAlignment w:val="center"/>
      </w:pPr>
    </w:p>
    <w:p w14:paraId="39AF921D" w14:textId="26E2CBD0" w:rsidR="00F23B18" w:rsidRDefault="009B0A18" w:rsidP="00BA7475">
      <w:pPr>
        <w:textAlignment w:val="center"/>
      </w:pPr>
      <w:hyperlink r:id="rId13" w:history="1">
        <w:r w:rsidR="00762A09" w:rsidRPr="00E75B90">
          <w:rPr>
            <w:rStyle w:val="Hyperlink"/>
          </w:rPr>
          <w:t xml:space="preserve">Ohje </w:t>
        </w:r>
        <w:r w:rsidR="005079ED">
          <w:rPr>
            <w:rStyle w:val="Hyperlink"/>
          </w:rPr>
          <w:t xml:space="preserve">MS </w:t>
        </w:r>
        <w:r w:rsidR="00762A09" w:rsidRPr="00E75B90">
          <w:rPr>
            <w:rStyle w:val="Hyperlink"/>
          </w:rPr>
          <w:t>Office-tiedostojen tekemisestä saavutettavaksi</w:t>
        </w:r>
      </w:hyperlink>
    </w:p>
    <w:p w14:paraId="25850B71" w14:textId="0468CFA6" w:rsidR="00762A09" w:rsidRDefault="009B0A18" w:rsidP="00BA7475">
      <w:pPr>
        <w:textAlignment w:val="center"/>
      </w:pPr>
      <w:hyperlink r:id="rId14" w:history="1">
        <w:proofErr w:type="spellStart"/>
        <w:r w:rsidR="00762A09" w:rsidRPr="00C235B3">
          <w:rPr>
            <w:rStyle w:val="Hyperlink"/>
          </w:rPr>
          <w:t>eOppiva</w:t>
        </w:r>
        <w:proofErr w:type="spellEnd"/>
        <w:r w:rsidR="007A4E35">
          <w:rPr>
            <w:rStyle w:val="Hyperlink"/>
          </w:rPr>
          <w:t>-</w:t>
        </w:r>
        <w:r w:rsidR="00E75B90">
          <w:rPr>
            <w:rStyle w:val="Hyperlink"/>
          </w:rPr>
          <w:t>palvelun</w:t>
        </w:r>
        <w:r w:rsidR="007A4E35">
          <w:rPr>
            <w:rStyle w:val="Hyperlink"/>
          </w:rPr>
          <w:t xml:space="preserve"> </w:t>
        </w:r>
        <w:r w:rsidR="00E75B90">
          <w:rPr>
            <w:rStyle w:val="Hyperlink"/>
          </w:rPr>
          <w:t>o</w:t>
        </w:r>
        <w:r w:rsidR="00C235B3" w:rsidRPr="00C235B3">
          <w:rPr>
            <w:rStyle w:val="Hyperlink"/>
          </w:rPr>
          <w:t>petusvideo saavutettavista dokumenteist</w:t>
        </w:r>
        <w:r w:rsidR="00E75B90">
          <w:rPr>
            <w:rStyle w:val="Hyperlink"/>
          </w:rPr>
          <w:t>a</w:t>
        </w:r>
      </w:hyperlink>
    </w:p>
    <w:p w14:paraId="32D812CB" w14:textId="77777777" w:rsidR="00BA7475" w:rsidRDefault="00BA7475" w:rsidP="00BA7475">
      <w:pPr>
        <w:textAlignment w:val="center"/>
      </w:pPr>
    </w:p>
    <w:p w14:paraId="0A9A7FFB" w14:textId="00397913" w:rsidR="006B4702" w:rsidRDefault="006B4702" w:rsidP="00FB0094">
      <w:pPr>
        <w:pStyle w:val="Heading3"/>
      </w:pPr>
      <w:r>
        <w:t>PDF-tiedostot</w:t>
      </w:r>
    </w:p>
    <w:p w14:paraId="37E68025" w14:textId="20CECA0C" w:rsidR="00FB0094" w:rsidRDefault="00FB0094" w:rsidP="00FB0094">
      <w:pPr>
        <w:textAlignment w:val="center"/>
      </w:pPr>
    </w:p>
    <w:p w14:paraId="124BFF07" w14:textId="3823A848" w:rsidR="00FB0094" w:rsidRDefault="00FB0094" w:rsidP="00F53F3F">
      <w:pPr>
        <w:pStyle w:val="ListParagraph"/>
        <w:numPr>
          <w:ilvl w:val="0"/>
          <w:numId w:val="5"/>
        </w:numPr>
        <w:textAlignment w:val="center"/>
      </w:pPr>
      <w:r>
        <w:t xml:space="preserve">Voit tarkistaa vanhan </w:t>
      </w:r>
      <w:r w:rsidR="00EC5BEB">
        <w:t>PDF</w:t>
      </w:r>
      <w:r>
        <w:t>-tiedoston</w:t>
      </w:r>
      <w:r w:rsidR="006B4702">
        <w:t xml:space="preserve"> saavutettavuuden </w:t>
      </w:r>
      <w:hyperlink r:id="rId15" w:history="1">
        <w:r w:rsidR="006B4702" w:rsidRPr="00FB0094">
          <w:rPr>
            <w:rStyle w:val="Hyperlink"/>
          </w:rPr>
          <w:t>PAVE-sovelluksella</w:t>
        </w:r>
      </w:hyperlink>
      <w:r>
        <w:t>.</w:t>
      </w:r>
      <w:r w:rsidR="006B4702">
        <w:t xml:space="preserve"> </w:t>
      </w:r>
    </w:p>
    <w:p w14:paraId="6C6D190F" w14:textId="7543C6C9" w:rsidR="00EC5BEB" w:rsidRDefault="00EC5BEB" w:rsidP="00FB0094">
      <w:pPr>
        <w:textAlignment w:val="center"/>
      </w:pPr>
    </w:p>
    <w:p w14:paraId="442E0488" w14:textId="526736F7" w:rsidR="00EC5BEB" w:rsidRDefault="00EC5BEB" w:rsidP="00F53F3F">
      <w:pPr>
        <w:pStyle w:val="ListParagraph"/>
        <w:numPr>
          <w:ilvl w:val="0"/>
          <w:numId w:val="5"/>
        </w:numPr>
        <w:textAlignment w:val="center"/>
      </w:pPr>
      <w:r>
        <w:t xml:space="preserve">Kun </w:t>
      </w:r>
      <w:r w:rsidR="00F53F3F">
        <w:t>tallennat uutta PDF-tiedostoa MS Office -ohjelmista,</w:t>
      </w:r>
      <w:r>
        <w:t xml:space="preserve"> katso </w:t>
      </w:r>
      <w:hyperlink r:id="rId16" w:history="1">
        <w:r w:rsidR="005079ED" w:rsidRPr="00F53F3F">
          <w:rPr>
            <w:rStyle w:val="Hyperlink"/>
          </w:rPr>
          <w:t xml:space="preserve">intran ohje </w:t>
        </w:r>
        <w:r w:rsidR="00D16E37" w:rsidRPr="00F53F3F">
          <w:rPr>
            <w:rStyle w:val="Hyperlink"/>
          </w:rPr>
          <w:t>saavutettavan PDF-tiedoston tuottamisesta</w:t>
        </w:r>
      </w:hyperlink>
      <w:r w:rsidR="00F53F3F">
        <w:t>.</w:t>
      </w:r>
    </w:p>
    <w:p w14:paraId="4C0B12A6" w14:textId="77777777" w:rsidR="00F53F3F" w:rsidRDefault="00F53F3F" w:rsidP="00F53F3F">
      <w:pPr>
        <w:textAlignment w:val="center"/>
      </w:pPr>
    </w:p>
    <w:p w14:paraId="192FC2A1" w14:textId="25FF3E70" w:rsidR="00306399" w:rsidRDefault="00306399" w:rsidP="00B43C54">
      <w:pPr>
        <w:pStyle w:val="Heading3"/>
      </w:pPr>
      <w:r>
        <w:t>Värien saavutettavuus</w:t>
      </w:r>
    </w:p>
    <w:p w14:paraId="506D643B" w14:textId="77777777" w:rsidR="00F53F3F" w:rsidRDefault="00F53F3F" w:rsidP="00F53F3F">
      <w:pPr>
        <w:textAlignment w:val="center"/>
      </w:pPr>
    </w:p>
    <w:p w14:paraId="1DD6C24B" w14:textId="06FFA846" w:rsidR="00B43C54" w:rsidRDefault="00F53F3F" w:rsidP="00F53F3F">
      <w:pPr>
        <w:textAlignment w:val="center"/>
      </w:pPr>
      <w:r>
        <w:t>K</w:t>
      </w:r>
      <w:r w:rsidR="00306399">
        <w:t>orkeakouluyhteisön Word</w:t>
      </w:r>
      <w:r>
        <w:t>-</w:t>
      </w:r>
      <w:r w:rsidR="00306399">
        <w:t xml:space="preserve">, </w:t>
      </w:r>
      <w:proofErr w:type="spellStart"/>
      <w:r w:rsidR="00306399">
        <w:t>PowerPoint</w:t>
      </w:r>
      <w:r>
        <w:t>-</w:t>
      </w:r>
      <w:proofErr w:type="spellEnd"/>
      <w:r w:rsidR="00306399">
        <w:t xml:space="preserve"> ja Excel-pohjissa on huomioitu saavutettavuusvaatimukset</w:t>
      </w:r>
      <w:r w:rsidR="005650DF">
        <w:t xml:space="preserve">. </w:t>
      </w:r>
      <w:r w:rsidR="00B43C54">
        <w:t>Huomioi v</w:t>
      </w:r>
      <w:r w:rsidR="005650DF">
        <w:t>ärien saavutettavuus myös</w:t>
      </w:r>
      <w:r w:rsidR="00B43C54">
        <w:t xml:space="preserve"> esimerkiksi</w:t>
      </w:r>
      <w:r w:rsidR="005650DF">
        <w:t xml:space="preserve"> </w:t>
      </w:r>
      <w:r w:rsidR="00B43C54">
        <w:t>itse tuottamissasi kaavioissa ja kuvioissa.</w:t>
      </w:r>
    </w:p>
    <w:p w14:paraId="18E73636" w14:textId="7917729B" w:rsidR="00B43C54" w:rsidRDefault="00B43C54" w:rsidP="00F53F3F">
      <w:pPr>
        <w:textAlignment w:val="center"/>
      </w:pPr>
    </w:p>
    <w:p w14:paraId="13949EF8" w14:textId="4DEF3FBB" w:rsidR="00B43C54" w:rsidRDefault="009B0A18" w:rsidP="00F53F3F">
      <w:pPr>
        <w:textAlignment w:val="center"/>
      </w:pPr>
      <w:hyperlink r:id="rId17" w:history="1">
        <w:r w:rsidR="00B43C54" w:rsidRPr="00D841F5">
          <w:rPr>
            <w:rStyle w:val="Hyperlink"/>
          </w:rPr>
          <w:t xml:space="preserve">Ohje värien </w:t>
        </w:r>
        <w:r w:rsidR="00D841F5">
          <w:rPr>
            <w:rStyle w:val="Hyperlink"/>
          </w:rPr>
          <w:t xml:space="preserve">käyttämisestä </w:t>
        </w:r>
        <w:r w:rsidR="00B43C54" w:rsidRPr="00D841F5">
          <w:rPr>
            <w:rStyle w:val="Hyperlink"/>
          </w:rPr>
          <w:t>saavutettav</w:t>
        </w:r>
        <w:r w:rsidR="00D841F5">
          <w:rPr>
            <w:rStyle w:val="Hyperlink"/>
          </w:rPr>
          <w:t>asti</w:t>
        </w:r>
      </w:hyperlink>
    </w:p>
    <w:p w14:paraId="02345950" w14:textId="77777777" w:rsidR="00B43C54" w:rsidRDefault="00B43C54" w:rsidP="00500927">
      <w:pPr>
        <w:textAlignment w:val="center"/>
      </w:pPr>
    </w:p>
    <w:p w14:paraId="50A5249B" w14:textId="77777777" w:rsidR="00500927" w:rsidRDefault="00500927" w:rsidP="00500927">
      <w:pPr>
        <w:textAlignment w:val="center"/>
      </w:pPr>
    </w:p>
    <w:p w14:paraId="6A7A38A1" w14:textId="5A8EB7FA" w:rsidR="00500927" w:rsidRDefault="00500927" w:rsidP="00E323FA">
      <w:pPr>
        <w:pStyle w:val="Heading2"/>
      </w:pPr>
      <w:r>
        <w:t>Tukea saavutettavuusasioihin</w:t>
      </w:r>
    </w:p>
    <w:p w14:paraId="3034C810" w14:textId="6BF6D0CC" w:rsidR="00E323FA" w:rsidRDefault="00E323FA" w:rsidP="00E323FA"/>
    <w:p w14:paraId="76B51EF0" w14:textId="75B910F1" w:rsidR="00E4283D" w:rsidRDefault="009B0A18" w:rsidP="00E323FA">
      <w:hyperlink r:id="rId18" w:history="1">
        <w:r w:rsidR="002F1F9E" w:rsidRPr="002F1F9E">
          <w:rPr>
            <w:rStyle w:val="Hyperlink"/>
          </w:rPr>
          <w:t>Saavutettavuuden ohjepaketti intrassa</w:t>
        </w:r>
      </w:hyperlink>
    </w:p>
    <w:p w14:paraId="0F9DABEC" w14:textId="77777777" w:rsidR="00E4283D" w:rsidRDefault="00E4283D" w:rsidP="00E323FA"/>
    <w:p w14:paraId="6DDB6F06" w14:textId="70E313E3" w:rsidR="005650DF" w:rsidRDefault="00C525AE" w:rsidP="008269F3">
      <w:pPr>
        <w:textAlignment w:val="center"/>
      </w:pPr>
      <w:r>
        <w:t xml:space="preserve">Kysy </w:t>
      </w:r>
      <w:r w:rsidR="002F1F9E">
        <w:t xml:space="preserve">ja keskustele </w:t>
      </w:r>
      <w:r>
        <w:t xml:space="preserve">saavutettavuudesta </w:t>
      </w:r>
      <w:proofErr w:type="spellStart"/>
      <w:r>
        <w:t>Teamsissa</w:t>
      </w:r>
      <w:proofErr w:type="spellEnd"/>
      <w:r>
        <w:t xml:space="preserve">, </w:t>
      </w:r>
      <w:r w:rsidR="008269F3">
        <w:t xml:space="preserve">Verkkosivut ja intra -ryhmän kanavalla Saavutettavuus. </w:t>
      </w:r>
      <w:hyperlink r:id="rId19" w:anchor="/discover" w:history="1">
        <w:r w:rsidR="008269F3" w:rsidRPr="008A4A5B">
          <w:rPr>
            <w:rStyle w:val="Hyperlink"/>
          </w:rPr>
          <w:t>Liity ryhmään</w:t>
        </w:r>
      </w:hyperlink>
      <w:r w:rsidR="008269F3">
        <w:t xml:space="preserve"> koodilla </w:t>
      </w:r>
      <w:proofErr w:type="spellStart"/>
      <w:r>
        <w:t>wxhhrbq</w:t>
      </w:r>
      <w:proofErr w:type="spellEnd"/>
    </w:p>
    <w:p w14:paraId="67511331" w14:textId="5417DC27" w:rsidR="00C525AE" w:rsidRDefault="00C525AE" w:rsidP="3151318C">
      <w:pPr>
        <w:textAlignment w:val="center"/>
      </w:pPr>
    </w:p>
    <w:p w14:paraId="163F20A9" w14:textId="77777777" w:rsidR="00EC20F7" w:rsidRPr="006B4702" w:rsidRDefault="009B0A18" w:rsidP="006B4702"/>
    <w:sectPr w:rsidR="00EC20F7" w:rsidRPr="006B470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E15C3" w14:textId="77777777" w:rsidR="005A5C8D" w:rsidRDefault="005A5C8D" w:rsidP="006B4702">
      <w:r>
        <w:separator/>
      </w:r>
    </w:p>
  </w:endnote>
  <w:endnote w:type="continuationSeparator" w:id="0">
    <w:p w14:paraId="13E15384" w14:textId="77777777" w:rsidR="005A5C8D" w:rsidRDefault="005A5C8D" w:rsidP="006B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529B" w14:textId="77777777" w:rsidR="00525A29" w:rsidRDefault="00525A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B9B90" w14:textId="77777777" w:rsidR="00525A29" w:rsidRDefault="00525A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84DFA" w14:textId="77777777" w:rsidR="00525A29" w:rsidRDefault="00525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AFB0B" w14:textId="77777777" w:rsidR="005A5C8D" w:rsidRDefault="005A5C8D" w:rsidP="006B4702">
      <w:r>
        <w:separator/>
      </w:r>
    </w:p>
  </w:footnote>
  <w:footnote w:type="continuationSeparator" w:id="0">
    <w:p w14:paraId="4BA603A1" w14:textId="77777777" w:rsidR="005A5C8D" w:rsidRDefault="005A5C8D" w:rsidP="006B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FB61A" w14:textId="77777777" w:rsidR="00525A29" w:rsidRDefault="00525A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9AAEF" w14:textId="5F037A84" w:rsidR="00525A29" w:rsidRDefault="00525A29">
    <w:pPr>
      <w:pStyle w:val="Header"/>
    </w:pPr>
    <w:r>
      <w:tab/>
    </w:r>
    <w:r>
      <w:tab/>
    </w:r>
    <w:r>
      <w:t>17.2.2021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C7A54" w14:textId="77777777" w:rsidR="00525A29" w:rsidRDefault="00525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54481"/>
    <w:multiLevelType w:val="hybridMultilevel"/>
    <w:tmpl w:val="B2E44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51F51"/>
    <w:multiLevelType w:val="multilevel"/>
    <w:tmpl w:val="4934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B312EC"/>
    <w:multiLevelType w:val="hybridMultilevel"/>
    <w:tmpl w:val="3FBC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B3BE6"/>
    <w:multiLevelType w:val="hybridMultilevel"/>
    <w:tmpl w:val="6A56E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829C9"/>
    <w:multiLevelType w:val="hybridMultilevel"/>
    <w:tmpl w:val="9EA0DC78"/>
    <w:lvl w:ilvl="0" w:tplc="D9342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02A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0C815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F32D0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6ACE2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C88B55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3D2F4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248D0A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0CA1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02"/>
    <w:rsid w:val="000B645A"/>
    <w:rsid w:val="00171154"/>
    <w:rsid w:val="00205231"/>
    <w:rsid w:val="00246670"/>
    <w:rsid w:val="00264D49"/>
    <w:rsid w:val="00286E39"/>
    <w:rsid w:val="002D6472"/>
    <w:rsid w:val="002F1F9E"/>
    <w:rsid w:val="00306399"/>
    <w:rsid w:val="00311081"/>
    <w:rsid w:val="00334524"/>
    <w:rsid w:val="00351595"/>
    <w:rsid w:val="00500927"/>
    <w:rsid w:val="0050211B"/>
    <w:rsid w:val="005079ED"/>
    <w:rsid w:val="00514843"/>
    <w:rsid w:val="00525A29"/>
    <w:rsid w:val="005650DF"/>
    <w:rsid w:val="00566896"/>
    <w:rsid w:val="005A332E"/>
    <w:rsid w:val="005A5C8D"/>
    <w:rsid w:val="005B643F"/>
    <w:rsid w:val="006B4702"/>
    <w:rsid w:val="006D53C2"/>
    <w:rsid w:val="006E4140"/>
    <w:rsid w:val="0071520D"/>
    <w:rsid w:val="00740E12"/>
    <w:rsid w:val="00762A09"/>
    <w:rsid w:val="007670E4"/>
    <w:rsid w:val="007A4E35"/>
    <w:rsid w:val="007D5885"/>
    <w:rsid w:val="007E594F"/>
    <w:rsid w:val="008269F3"/>
    <w:rsid w:val="00872D0D"/>
    <w:rsid w:val="008A4A5B"/>
    <w:rsid w:val="008F7EB9"/>
    <w:rsid w:val="009962A7"/>
    <w:rsid w:val="009C22EB"/>
    <w:rsid w:val="00AD3472"/>
    <w:rsid w:val="00AD74D1"/>
    <w:rsid w:val="00B43C54"/>
    <w:rsid w:val="00B62F0E"/>
    <w:rsid w:val="00BA0AA6"/>
    <w:rsid w:val="00BA7475"/>
    <w:rsid w:val="00BC7C93"/>
    <w:rsid w:val="00BE11B8"/>
    <w:rsid w:val="00BE121F"/>
    <w:rsid w:val="00C02CAF"/>
    <w:rsid w:val="00C235B3"/>
    <w:rsid w:val="00C525AE"/>
    <w:rsid w:val="00C94A53"/>
    <w:rsid w:val="00CE4ABE"/>
    <w:rsid w:val="00CF7D3E"/>
    <w:rsid w:val="00D16E37"/>
    <w:rsid w:val="00D841F5"/>
    <w:rsid w:val="00DF0014"/>
    <w:rsid w:val="00E01A8C"/>
    <w:rsid w:val="00E13BD0"/>
    <w:rsid w:val="00E323FA"/>
    <w:rsid w:val="00E32561"/>
    <w:rsid w:val="00E40F83"/>
    <w:rsid w:val="00E4283D"/>
    <w:rsid w:val="00E75B90"/>
    <w:rsid w:val="00EB4917"/>
    <w:rsid w:val="00EC5BEB"/>
    <w:rsid w:val="00EF2665"/>
    <w:rsid w:val="00F23B18"/>
    <w:rsid w:val="00F43A25"/>
    <w:rsid w:val="00F53F3F"/>
    <w:rsid w:val="00FB0094"/>
    <w:rsid w:val="00FD65D8"/>
    <w:rsid w:val="3151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B07B"/>
  <w15:chartTrackingRefBased/>
  <w15:docId w15:val="{DE2C305E-80FF-4EF8-B9CF-5BC1A577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70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7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1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3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70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B4702"/>
    <w:pPr>
      <w:spacing w:before="100" w:beforeAutospacing="1" w:after="100" w:afterAutospacing="1"/>
    </w:pPr>
    <w:rPr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6B47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70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B47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702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6B4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0639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50D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E11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20523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A33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tra.tuni.fi/handbook/2685/2744/8980?page=8494" TargetMode="External"/><Relationship Id="rId18" Type="http://schemas.openxmlformats.org/officeDocument/2006/relationships/hyperlink" Target="https://intra.tuni.fi/handbook/2685/2744/8980?page=14035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intra.tuni.fi/handbook?page=10678" TargetMode="External"/><Relationship Id="rId17" Type="http://schemas.openxmlformats.org/officeDocument/2006/relationships/hyperlink" Target="https://intra.tuni.fi/handbook?page=14034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intra.tuni.fi/handbook/2685/2744/8980?page=1403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ra.tuni.fi/handbook/2685/2744/8980?page=19503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pave-pdf.org/index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finlex.fi/fi/laki/alkup/2019/20190306" TargetMode="External"/><Relationship Id="rId19" Type="http://schemas.openxmlformats.org/officeDocument/2006/relationships/hyperlink" Target="https://teams.microsoft.com/_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oppiva.fi/koulutukset/saavutettavat-asiakirjat-verkossa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2A09C8C618E784BAE989FB71B04125B" ma:contentTypeVersion="12" ma:contentTypeDescription="Luo uusi asiakirja." ma:contentTypeScope="" ma:versionID="e749b95778428c69fb7ba69b58817aae">
  <xsd:schema xmlns:xsd="http://www.w3.org/2001/XMLSchema" xmlns:xs="http://www.w3.org/2001/XMLSchema" xmlns:p="http://schemas.microsoft.com/office/2006/metadata/properties" xmlns:ns2="13017dc4-cc46-4378-835b-199712df6938" xmlns:ns3="7d073884-21dd-4d67-9b0d-2bf7bf2289bf" targetNamespace="http://schemas.microsoft.com/office/2006/metadata/properties" ma:root="true" ma:fieldsID="c2a65a3922bbda4d8f232559d0877177" ns2:_="" ns3:_="">
    <xsd:import namespace="13017dc4-cc46-4378-835b-199712df6938"/>
    <xsd:import namespace="7d073884-21dd-4d67-9b0d-2bf7bf2289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17dc4-cc46-4378-835b-199712df6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73884-21dd-4d67-9b0d-2bf7bf2289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9505B-B83A-48CC-8D7B-47374134B770}">
  <ds:schemaRefs>
    <ds:schemaRef ds:uri="http://schemas.microsoft.com/office/2006/metadata/properties"/>
    <ds:schemaRef ds:uri="http://schemas.microsoft.com/office/2006/documentManagement/types"/>
    <ds:schemaRef ds:uri="13017dc4-cc46-4378-835b-199712df693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7d073884-21dd-4d67-9b0d-2bf7bf2289b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F0136D-D16A-425C-A1D4-BCB0F3F8A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F8241-6B1E-4B0B-9B18-750802769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17dc4-cc46-4378-835b-199712df6938"/>
    <ds:schemaRef ds:uri="7d073884-21dd-4d67-9b0d-2bf7bf228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Eila Pajarre (TAU)</dc:creator>
  <cp:keywords/>
  <dc:description/>
  <cp:lastModifiedBy>Eila Pajarre (TAU)</cp:lastModifiedBy>
  <cp:revision>2</cp:revision>
  <dcterms:created xsi:type="dcterms:W3CDTF">2021-02-17T12:24:00Z</dcterms:created>
  <dcterms:modified xsi:type="dcterms:W3CDTF">2021-02-17T12:24:00Z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0x01010002A09C8C618E784BAE989FB71B04125B</vt:lpwstr>
  </property>
</Properties>
</file>